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4BFB03C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FC6638">
        <w:rPr>
          <w:sz w:val="18"/>
          <w:szCs w:val="18"/>
        </w:rPr>
        <w:t>February 20, 2024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6D04521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FC6638">
        <w:rPr>
          <w:sz w:val="18"/>
          <w:szCs w:val="18"/>
        </w:rPr>
        <w:t xml:space="preserve"> February 15, 2024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07CF3A60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928DF6C" w14:textId="7E5E5EAA" w:rsidR="00C26982" w:rsidRDefault="00FC3409" w:rsidP="00C17A1F">
      <w:pPr>
        <w:spacing w:after="0"/>
        <w:ind w:left="350"/>
        <w:rPr>
          <w:rFonts w:ascii="Calibri" w:hAnsi="Calibri" w:cs="Calibri"/>
        </w:rPr>
      </w:pPr>
      <w:r w:rsidRPr="00C26982">
        <w:rPr>
          <w:rFonts w:ascii="Calibri" w:hAnsi="Calibri" w:cs="Calibri"/>
        </w:rPr>
        <w:t xml:space="preserve">4.1 </w:t>
      </w:r>
      <w:r w:rsidR="00C26982">
        <w:rPr>
          <w:rFonts w:ascii="Calibri" w:hAnsi="Calibri" w:cs="Calibri"/>
        </w:rPr>
        <w:t xml:space="preserve">Approve Minutes </w:t>
      </w:r>
      <w:r w:rsidR="00C26982" w:rsidRPr="00C26982">
        <w:rPr>
          <w:rFonts w:ascii="Calibri" w:hAnsi="Calibri" w:cs="Calibri"/>
        </w:rPr>
        <w:t xml:space="preserve">of the Regular Board Meeting </w:t>
      </w:r>
      <w:r w:rsidR="00C17A1F">
        <w:rPr>
          <w:rFonts w:ascii="Calibri" w:hAnsi="Calibri" w:cs="Calibri"/>
        </w:rPr>
        <w:t xml:space="preserve">of February 5, </w:t>
      </w:r>
      <w:proofErr w:type="gramStart"/>
      <w:r w:rsidR="00C17A1F">
        <w:rPr>
          <w:rFonts w:ascii="Calibri" w:hAnsi="Calibri" w:cs="Calibri"/>
        </w:rPr>
        <w:t>2024</w:t>
      </w:r>
      <w:proofErr w:type="gramEnd"/>
      <w:r w:rsidR="00C26982" w:rsidRPr="00C26982">
        <w:rPr>
          <w:rFonts w:ascii="Calibri" w:hAnsi="Calibri" w:cs="Calibri"/>
        </w:rPr>
        <w:t xml:space="preserve"> and dispense with oral </w:t>
      </w:r>
      <w:r w:rsidR="00C17A1F">
        <w:rPr>
          <w:rFonts w:ascii="Calibri" w:hAnsi="Calibri" w:cs="Calibri"/>
        </w:rPr>
        <w:t xml:space="preserve">  </w:t>
      </w:r>
      <w:r w:rsidR="00C26982" w:rsidRPr="00C26982">
        <w:rPr>
          <w:rFonts w:ascii="Calibri" w:hAnsi="Calibri" w:cs="Calibri"/>
        </w:rPr>
        <w:t>reading thereof.</w:t>
      </w:r>
    </w:p>
    <w:p w14:paraId="344BEA5B" w14:textId="320569CD" w:rsidR="00C17A1F" w:rsidRPr="00C26982" w:rsidRDefault="00C17A1F" w:rsidP="00C17A1F">
      <w:pPr>
        <w:spacing w:after="0"/>
        <w:ind w:left="35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4.2  Approve</w:t>
      </w:r>
      <w:proofErr w:type="gramEnd"/>
      <w:r>
        <w:rPr>
          <w:rFonts w:ascii="Calibri" w:hAnsi="Calibri" w:cs="Calibri"/>
        </w:rPr>
        <w:t xml:space="preserve"> Minutes of the Committee of the Whole Meeting of January 22, 2024 and dispense with oral reading thereof.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C663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6411F5A" w14:textId="153F48C7" w:rsidR="00FC6638" w:rsidRPr="00FB2921" w:rsidRDefault="00FC6638" w:rsidP="00FC6638">
      <w:pPr>
        <w:pStyle w:val="ListParagraph"/>
        <w:spacing w:after="0"/>
        <w:rPr>
          <w:rFonts w:ascii="Calibri" w:hAnsi="Calibri" w:cs="Calibri"/>
        </w:rPr>
      </w:pPr>
      <w:proofErr w:type="gramStart"/>
      <w:r w:rsidRPr="00FC6638">
        <w:rPr>
          <w:rFonts w:ascii="Calibri" w:hAnsi="Calibri" w:cs="Calibri"/>
        </w:rPr>
        <w:t>5.1.1  Discuss</w:t>
      </w:r>
      <w:proofErr w:type="gramEnd"/>
      <w:r w:rsidRPr="00FC6638">
        <w:rPr>
          <w:rFonts w:ascii="Calibri" w:hAnsi="Calibri" w:cs="Calibri"/>
        </w:rPr>
        <w:t xml:space="preserve"> executive minutes approval process, have 16 meeting minutes to approve, mostly one page each</w:t>
      </w:r>
      <w:r>
        <w:rPr>
          <w:rFonts w:ascii="Calibri" w:hAnsi="Calibri" w:cs="Calibri"/>
          <w:color w:val="FF0000"/>
        </w:rPr>
        <w:t>.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C9549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28B21822" w14:textId="4A5FA45E" w:rsidR="00C95491" w:rsidRPr="00651448" w:rsidRDefault="00C95491" w:rsidP="00C95491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Treasurer Report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458A1805" w14:textId="15BDE04F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110AAF">
        <w:t>1</w:t>
      </w:r>
      <w:r w:rsidRPr="00E32867">
        <w:t xml:space="preserve"> Vote to approve transfer request</w:t>
      </w:r>
      <w:r w:rsidR="00FB2921" w:rsidRPr="00E32867">
        <w:t xml:space="preserve"> </w:t>
      </w:r>
      <w:r w:rsidR="00414457">
        <w:t>(attachment)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6.6 Cemetery </w:t>
      </w:r>
    </w:p>
    <w:p w14:paraId="7A7B14A9" w14:textId="6B065FBF" w:rsidR="00414457" w:rsidRPr="000A50A3" w:rsidRDefault="00414457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6.6.1 2024 Contract for Cemetery Maintenance with Country-Side Lawn Services</w:t>
      </w:r>
      <w:r>
        <w:rPr>
          <w:rFonts w:ascii="Calibri" w:hAnsi="Calibri" w:cs="Calibri"/>
        </w:rPr>
        <w:t>(attachment)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4D8A9E42" w14:textId="7D43ADB5" w:rsidR="00770847" w:rsidRDefault="00770847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10AAF">
        <w:rPr>
          <w:rFonts w:ascii="Calibri" w:hAnsi="Calibri" w:cs="Calibri"/>
        </w:rPr>
        <w:t>6.7.1 Compensatory</w:t>
      </w:r>
      <w:r>
        <w:rPr>
          <w:rFonts w:ascii="Calibri" w:hAnsi="Calibri" w:cs="Calibri"/>
        </w:rPr>
        <w:t xml:space="preserve"> paid leave for salaried employees working in excess of regular time without </w:t>
      </w:r>
      <w:proofErr w:type="gramStart"/>
      <w:r>
        <w:rPr>
          <w:rFonts w:ascii="Calibri" w:hAnsi="Calibri" w:cs="Calibri"/>
        </w:rPr>
        <w:t>compensation</w:t>
      </w:r>
      <w:proofErr w:type="gramEnd"/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0D7168D5" w14:textId="6E940E6E" w:rsidR="00C17A1F" w:rsidRDefault="00C17A1F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0CBA9E" w14:textId="279048AC" w:rsidR="00C17A1F" w:rsidRDefault="00C17A1F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8.1  Approve</w:t>
      </w:r>
      <w:proofErr w:type="gramEnd"/>
      <w:r>
        <w:rPr>
          <w:rFonts w:ascii="Calibri" w:hAnsi="Calibri" w:cs="Calibri"/>
        </w:rPr>
        <w:t xml:space="preserve"> Revised Appropriation Ordinance for Fiscal Year 2023-2034. (attached)</w:t>
      </w:r>
    </w:p>
    <w:p w14:paraId="63778C9F" w14:textId="77777777" w:rsidR="00414457" w:rsidRDefault="00414457" w:rsidP="00414457">
      <w:pPr>
        <w:spacing w:after="0"/>
      </w:pPr>
      <w:r>
        <w:rPr>
          <w:rFonts w:ascii="Calibri" w:hAnsi="Calibri" w:cs="Calibri"/>
        </w:rPr>
        <w:tab/>
      </w:r>
      <w:proofErr w:type="gramStart"/>
      <w:r>
        <w:t>8.2  Approve</w:t>
      </w:r>
      <w:proofErr w:type="gramEnd"/>
      <w:r>
        <w:t xml:space="preserve"> Resolution to increase CDBG contract award by $720. (attachment)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F3C7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BCF5" w14:textId="77777777" w:rsidR="003F3C7E" w:rsidRDefault="003F3C7E">
      <w:pPr>
        <w:spacing w:after="0" w:line="240" w:lineRule="auto"/>
      </w:pPr>
      <w:r>
        <w:separator/>
      </w:r>
    </w:p>
  </w:endnote>
  <w:endnote w:type="continuationSeparator" w:id="0">
    <w:p w14:paraId="21F02566" w14:textId="77777777" w:rsidR="003F3C7E" w:rsidRDefault="003F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AB7286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AB7286" w:rsidRDefault="00AB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1E61" w14:textId="77777777" w:rsidR="003F3C7E" w:rsidRDefault="003F3C7E">
      <w:pPr>
        <w:spacing w:after="0" w:line="240" w:lineRule="auto"/>
      </w:pPr>
      <w:r>
        <w:separator/>
      </w:r>
    </w:p>
  </w:footnote>
  <w:footnote w:type="continuationSeparator" w:id="0">
    <w:p w14:paraId="4278762E" w14:textId="77777777" w:rsidR="003F3C7E" w:rsidRDefault="003F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AB7286" w:rsidRDefault="00000000" w:rsidP="00736AB9">
    <w:pPr>
      <w:pStyle w:val="Header"/>
      <w:jc w:val="center"/>
    </w:pPr>
    <w:r>
      <w:t>Village of New Athens</w:t>
    </w:r>
  </w:p>
  <w:p w14:paraId="12A81ACF" w14:textId="77777777" w:rsidR="00AB7286" w:rsidRDefault="00000000" w:rsidP="00736AB9">
    <w:pPr>
      <w:pStyle w:val="Header"/>
      <w:jc w:val="center"/>
    </w:pPr>
    <w:r>
      <w:t>905 Spotsylvania Street</w:t>
    </w:r>
  </w:p>
  <w:p w14:paraId="56192AC0" w14:textId="77777777" w:rsidR="00AB7286" w:rsidRDefault="00000000" w:rsidP="00736AB9">
    <w:pPr>
      <w:pStyle w:val="Header"/>
      <w:jc w:val="center"/>
    </w:pPr>
    <w:r>
      <w:t>Board Meeting of the Board of Trustees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E5262"/>
    <w:rsid w:val="000E642A"/>
    <w:rsid w:val="00110AAF"/>
    <w:rsid w:val="00171A80"/>
    <w:rsid w:val="002414E0"/>
    <w:rsid w:val="00275E31"/>
    <w:rsid w:val="002D12F9"/>
    <w:rsid w:val="00392851"/>
    <w:rsid w:val="003D0F92"/>
    <w:rsid w:val="003F3C7E"/>
    <w:rsid w:val="003F5656"/>
    <w:rsid w:val="00414457"/>
    <w:rsid w:val="004B6855"/>
    <w:rsid w:val="004D44A4"/>
    <w:rsid w:val="00512A2F"/>
    <w:rsid w:val="00562D36"/>
    <w:rsid w:val="0057255F"/>
    <w:rsid w:val="005B05E0"/>
    <w:rsid w:val="005E2D8B"/>
    <w:rsid w:val="005F75A1"/>
    <w:rsid w:val="00696983"/>
    <w:rsid w:val="0074303B"/>
    <w:rsid w:val="00770847"/>
    <w:rsid w:val="00793127"/>
    <w:rsid w:val="008718BA"/>
    <w:rsid w:val="008E31F5"/>
    <w:rsid w:val="00904F27"/>
    <w:rsid w:val="009E137D"/>
    <w:rsid w:val="00A0354B"/>
    <w:rsid w:val="00A567F5"/>
    <w:rsid w:val="00A74CBF"/>
    <w:rsid w:val="00A82324"/>
    <w:rsid w:val="00AB7286"/>
    <w:rsid w:val="00B025DB"/>
    <w:rsid w:val="00B11E9A"/>
    <w:rsid w:val="00BB1BBB"/>
    <w:rsid w:val="00C17A1F"/>
    <w:rsid w:val="00C26982"/>
    <w:rsid w:val="00C459D0"/>
    <w:rsid w:val="00C55918"/>
    <w:rsid w:val="00C95491"/>
    <w:rsid w:val="00D710AB"/>
    <w:rsid w:val="00E32867"/>
    <w:rsid w:val="00F75CCC"/>
    <w:rsid w:val="00FA74C8"/>
    <w:rsid w:val="00FB2921"/>
    <w:rsid w:val="00FC3409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19</cp:revision>
  <cp:lastPrinted>2022-12-12T14:42:00Z</cp:lastPrinted>
  <dcterms:created xsi:type="dcterms:W3CDTF">2022-11-22T19:13:00Z</dcterms:created>
  <dcterms:modified xsi:type="dcterms:W3CDTF">2024-02-15T12:48:00Z</dcterms:modified>
</cp:coreProperties>
</file>